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2E6F76" w:rsidRDefault="000659A1" w:rsidP="002E6F76">
      <w:pPr>
        <w:spacing w:after="0" w:line="240" w:lineRule="auto"/>
        <w:ind w:right="140"/>
        <w:rPr>
          <w:rFonts w:ascii="Times New Roman" w:hAnsi="Times New Roman" w:cs="Times New Roman"/>
        </w:rPr>
      </w:pPr>
    </w:p>
    <w:p w14:paraId="1E78EBE7" w14:textId="1FFED004" w:rsidR="006A21E3" w:rsidRPr="002E6F76" w:rsidRDefault="006A21E3" w:rsidP="002E6F76">
      <w:pPr>
        <w:spacing w:after="0" w:line="240" w:lineRule="auto"/>
        <w:ind w:right="140"/>
        <w:rPr>
          <w:rFonts w:ascii="Times New Roman" w:hAnsi="Times New Roman" w:cs="Times New Roman"/>
        </w:rPr>
      </w:pPr>
    </w:p>
    <w:p w14:paraId="0D7EEDCB" w14:textId="59752B09" w:rsidR="006A21E3" w:rsidRPr="002E6F76" w:rsidRDefault="006A21E3" w:rsidP="002E6F76">
      <w:pPr>
        <w:spacing w:after="0" w:line="240" w:lineRule="auto"/>
        <w:ind w:right="140"/>
        <w:rPr>
          <w:rFonts w:ascii="Times New Roman" w:hAnsi="Times New Roman" w:cs="Times New Roman"/>
        </w:rPr>
      </w:pPr>
    </w:p>
    <w:p w14:paraId="7F00CB23" w14:textId="3B1CB224" w:rsidR="006A21E3" w:rsidRPr="002E6F76" w:rsidRDefault="006A21E3" w:rsidP="002E6F76">
      <w:pPr>
        <w:spacing w:after="0" w:line="240" w:lineRule="auto"/>
        <w:ind w:right="140"/>
        <w:rPr>
          <w:rFonts w:ascii="Times New Roman" w:hAnsi="Times New Roman" w:cs="Times New Roman"/>
        </w:rPr>
      </w:pPr>
    </w:p>
    <w:p w14:paraId="56EADE47" w14:textId="0B5E2369" w:rsidR="000866A8" w:rsidRPr="002E6F76" w:rsidRDefault="000866A8" w:rsidP="002E6F76">
      <w:pPr>
        <w:spacing w:after="0" w:line="240" w:lineRule="auto"/>
        <w:ind w:right="140"/>
        <w:rPr>
          <w:rFonts w:ascii="Times New Roman" w:hAnsi="Times New Roman" w:cs="Times New Roman"/>
        </w:rPr>
      </w:pPr>
    </w:p>
    <w:p w14:paraId="35812FEA" w14:textId="3817E366" w:rsidR="000866A8" w:rsidRPr="002E6F76" w:rsidRDefault="000866A8" w:rsidP="002E6F76">
      <w:pPr>
        <w:spacing w:after="0" w:line="240" w:lineRule="auto"/>
        <w:ind w:right="140"/>
        <w:rPr>
          <w:rFonts w:ascii="Times New Roman" w:hAnsi="Times New Roman" w:cs="Times New Roman"/>
        </w:rPr>
      </w:pPr>
    </w:p>
    <w:p w14:paraId="077B8D29" w14:textId="77777777" w:rsidR="000866A8" w:rsidRPr="002E6F76" w:rsidRDefault="000866A8" w:rsidP="002E6F76">
      <w:pPr>
        <w:spacing w:after="0" w:line="240" w:lineRule="auto"/>
        <w:ind w:right="140"/>
        <w:rPr>
          <w:rFonts w:ascii="Times New Roman" w:hAnsi="Times New Roman" w:cs="Times New Roman"/>
        </w:rPr>
      </w:pPr>
    </w:p>
    <w:p w14:paraId="67E7B919" w14:textId="4F2357ED" w:rsidR="006A21E3" w:rsidRPr="002E6F76" w:rsidRDefault="006A21E3" w:rsidP="002E6F76">
      <w:pPr>
        <w:spacing w:after="0" w:line="240" w:lineRule="auto"/>
        <w:ind w:right="140"/>
        <w:rPr>
          <w:rFonts w:ascii="Times New Roman" w:hAnsi="Times New Roman" w:cs="Times New Roman"/>
        </w:rPr>
      </w:pPr>
    </w:p>
    <w:p w14:paraId="071F6B87" w14:textId="03FD2E52" w:rsidR="006A21E3" w:rsidRPr="002E6F76" w:rsidRDefault="006A21E3" w:rsidP="002E6F76">
      <w:pPr>
        <w:spacing w:after="0" w:line="240" w:lineRule="auto"/>
        <w:ind w:right="140"/>
        <w:rPr>
          <w:rFonts w:ascii="Times New Roman" w:hAnsi="Times New Roman" w:cs="Times New Roman"/>
        </w:rPr>
      </w:pPr>
    </w:p>
    <w:p w14:paraId="22E6A063" w14:textId="7023FE9B" w:rsidR="00F50E02" w:rsidRPr="002E6F76" w:rsidRDefault="00F50E02" w:rsidP="002E6F76">
      <w:pPr>
        <w:spacing w:after="0" w:line="240" w:lineRule="auto"/>
        <w:ind w:right="140"/>
        <w:rPr>
          <w:rFonts w:ascii="Times New Roman" w:hAnsi="Times New Roman" w:cs="Times New Roman"/>
        </w:rPr>
      </w:pPr>
    </w:p>
    <w:p w14:paraId="2FEB82D6" w14:textId="77777777" w:rsidR="00F50E02" w:rsidRPr="00EF70DF" w:rsidRDefault="00F50E02" w:rsidP="002E6F76">
      <w:pPr>
        <w:spacing w:after="0" w:line="240" w:lineRule="auto"/>
        <w:ind w:right="140"/>
        <w:rPr>
          <w:rFonts w:ascii="Times New Roman" w:hAnsi="Times New Roman" w:cs="Times New Roman"/>
          <w:sz w:val="24"/>
          <w:szCs w:val="24"/>
        </w:rPr>
      </w:pPr>
    </w:p>
    <w:p w14:paraId="7C24B82F" w14:textId="75F6C8FA" w:rsidR="005E2AD4" w:rsidRPr="002327E9" w:rsidRDefault="00EF70DF" w:rsidP="002E6F76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изменения</w:t>
      </w:r>
      <w:r w:rsidR="005E2AD4" w:rsidRPr="002327E9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муниципального образования Те</w:t>
      </w:r>
      <w:r w:rsidR="005B0DD5" w:rsidRPr="002327E9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="005E2AD4" w:rsidRPr="002327E9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BA7B33" w:rsidRPr="002327E9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2E6F76">
        <w:rPr>
          <w:rFonts w:ascii="Times New Roman" w:hAnsi="Times New Roman" w:cs="Times New Roman"/>
          <w:b/>
          <w:bCs/>
          <w:sz w:val="28"/>
          <w:szCs w:val="28"/>
        </w:rPr>
        <w:t>60</w:t>
      </w:r>
      <w:r w:rsidR="005E2AD4" w:rsidRPr="002327E9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233FAE4C" w:rsidR="0022177D" w:rsidRPr="002327E9" w:rsidRDefault="005E2AD4" w:rsidP="002E6F76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27E9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</w:t>
      </w:r>
      <w:r w:rsidRPr="002E6F76">
        <w:rPr>
          <w:rFonts w:ascii="Times New Roman" w:hAnsi="Times New Roman" w:cs="Times New Roman"/>
          <w:b/>
          <w:bCs/>
          <w:sz w:val="28"/>
          <w:szCs w:val="28"/>
        </w:rPr>
        <w:t xml:space="preserve">зонирования </w:t>
      </w:r>
      <w:r w:rsidR="002E6F76" w:rsidRPr="002E6F76">
        <w:rPr>
          <w:rFonts w:ascii="Times New Roman" w:hAnsi="Times New Roman" w:cs="Times New Roman"/>
          <w:b/>
          <w:sz w:val="28"/>
          <w:szCs w:val="28"/>
        </w:rPr>
        <w:t>Фонталовского</w:t>
      </w:r>
      <w:r w:rsidRPr="002E6F76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</w:t>
      </w:r>
      <w:r w:rsidRPr="002327E9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 Темрюкского района Краснодарского края</w:t>
      </w:r>
      <w:r w:rsidR="0022177D" w:rsidRPr="002327E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Pr="00EF70DF" w:rsidRDefault="006A21E3" w:rsidP="002E6F76">
      <w:pPr>
        <w:spacing w:after="0" w:line="240" w:lineRule="auto"/>
        <w:ind w:right="140"/>
        <w:rPr>
          <w:rFonts w:ascii="Times New Roman" w:hAnsi="Times New Roman" w:cs="Times New Roman"/>
          <w:sz w:val="24"/>
          <w:szCs w:val="24"/>
        </w:rPr>
      </w:pPr>
    </w:p>
    <w:p w14:paraId="57CAADC2" w14:textId="12C4C39B" w:rsidR="006A21E3" w:rsidRPr="00EF70DF" w:rsidRDefault="006A21E3" w:rsidP="002E6F76">
      <w:pPr>
        <w:spacing w:after="0" w:line="240" w:lineRule="auto"/>
        <w:ind w:right="140"/>
        <w:rPr>
          <w:rFonts w:ascii="Times New Roman" w:hAnsi="Times New Roman" w:cs="Times New Roman"/>
          <w:sz w:val="24"/>
          <w:szCs w:val="24"/>
        </w:rPr>
      </w:pPr>
    </w:p>
    <w:p w14:paraId="40E87A64" w14:textId="77777777" w:rsidR="00EF70DF" w:rsidRPr="000C0BE4" w:rsidRDefault="00627C2A" w:rsidP="002E6F76">
      <w:pPr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 w:rsidRPr="002327E9"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муниципального образования Темрюкский район, утвержденным решением </w:t>
      </w:r>
      <w:r w:rsidRPr="002327E9">
        <w:rPr>
          <w:rFonts w:ascii="Times New Roman" w:hAnsi="Times New Roman"/>
          <w:sz w:val="28"/>
          <w:szCs w:val="28"/>
          <w:lang w:val="en-US"/>
        </w:rPr>
        <w:t>XLIX</w:t>
      </w:r>
      <w:r w:rsidRPr="002327E9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Pr="002327E9">
        <w:rPr>
          <w:rFonts w:ascii="Times New Roman" w:hAnsi="Times New Roman"/>
          <w:sz w:val="28"/>
          <w:szCs w:val="28"/>
          <w:lang w:val="en-US"/>
        </w:rPr>
        <w:t>V</w:t>
      </w:r>
      <w:r w:rsidRPr="002327E9">
        <w:rPr>
          <w:rFonts w:ascii="Times New Roman" w:hAnsi="Times New Roman"/>
          <w:sz w:val="28"/>
          <w:szCs w:val="28"/>
        </w:rPr>
        <w:t xml:space="preserve"> с</w:t>
      </w:r>
      <w:r w:rsidR="00ED5A8B" w:rsidRPr="002327E9">
        <w:rPr>
          <w:rFonts w:ascii="Times New Roman" w:hAnsi="Times New Roman"/>
          <w:sz w:val="28"/>
          <w:szCs w:val="28"/>
        </w:rPr>
        <w:t>озыва от 22 марта</w:t>
      </w:r>
      <w:r w:rsidR="00ED5A8B">
        <w:rPr>
          <w:rFonts w:ascii="Times New Roman" w:hAnsi="Times New Roman"/>
          <w:sz w:val="28"/>
          <w:szCs w:val="28"/>
        </w:rPr>
        <w:t xml:space="preserve"> 2013 г. 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EF70DF">
        <w:rPr>
          <w:rFonts w:ascii="Times New Roman" w:hAnsi="Times New Roman"/>
          <w:sz w:val="28"/>
          <w:szCs w:val="28"/>
        </w:rPr>
        <w:t>в связи с изменением состава комиссии,</w:t>
      </w:r>
      <w:r w:rsidR="00EF70DF">
        <w:rPr>
          <w:rFonts w:ascii="Times New Roman" w:hAnsi="Times New Roman"/>
          <w:sz w:val="28"/>
          <w:szCs w:val="28"/>
        </w:rPr>
        <w:br/>
      </w:r>
      <w:r w:rsidR="00EF70DF">
        <w:rPr>
          <w:rFonts w:ascii="Times New Roman" w:hAnsi="Times New Roman" w:cs="Times New Roman"/>
          <w:sz w:val="28"/>
        </w:rPr>
        <w:t>п о с т а н о в л я ю:</w:t>
      </w:r>
    </w:p>
    <w:p w14:paraId="575BEDBF" w14:textId="3EE47AA6" w:rsidR="00EF70DF" w:rsidRPr="00C6081C" w:rsidRDefault="00EF70DF" w:rsidP="002E6F76">
      <w:pPr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22177D"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BA7B33">
        <w:rPr>
          <w:rFonts w:ascii="Times New Roman" w:hAnsi="Times New Roman"/>
          <w:sz w:val="28"/>
          <w:szCs w:val="28"/>
        </w:rPr>
        <w:t xml:space="preserve"> г. № 5</w:t>
      </w:r>
      <w:r w:rsidR="002E6F76">
        <w:rPr>
          <w:rFonts w:ascii="Times New Roman" w:hAnsi="Times New Roman"/>
          <w:sz w:val="28"/>
          <w:szCs w:val="28"/>
        </w:rPr>
        <w:t>60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2E6F76" w:rsidRPr="002E6F76">
        <w:rPr>
          <w:rFonts w:ascii="Times New Roman" w:hAnsi="Times New Roman" w:cs="Times New Roman"/>
          <w:sz w:val="28"/>
          <w:szCs w:val="28"/>
        </w:rPr>
        <w:t>Фонталовского</w:t>
      </w:r>
      <w:r w:rsidR="005E2AD4" w:rsidRPr="002E6F76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5E2AD4"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="0022177D" w:rsidRPr="00C608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следующее изменение</w:t>
      </w:r>
      <w:r w:rsidRPr="00C6081C">
        <w:rPr>
          <w:rFonts w:ascii="Times New Roman" w:hAnsi="Times New Roman"/>
          <w:sz w:val="28"/>
          <w:szCs w:val="28"/>
        </w:rPr>
        <w:t>:</w:t>
      </w:r>
    </w:p>
    <w:p w14:paraId="7CBC9DC3" w14:textId="77777777" w:rsidR="00EF70DF" w:rsidRDefault="00EF70DF" w:rsidP="002E6F76">
      <w:pPr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2 </w:t>
      </w:r>
      <w:r w:rsidRPr="0022177D">
        <w:rPr>
          <w:rFonts w:ascii="Times New Roman" w:hAnsi="Times New Roman"/>
          <w:sz w:val="28"/>
          <w:szCs w:val="28"/>
        </w:rPr>
        <w:t>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(приложение)</w:t>
      </w:r>
    </w:p>
    <w:p w14:paraId="6AFD38D3" w14:textId="65E9AC61" w:rsidR="00EF70DF" w:rsidRPr="00794181" w:rsidRDefault="00EF70DF" w:rsidP="002E6F76">
      <w:pPr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Признать утратившим силу </w:t>
      </w:r>
      <w:r w:rsidR="002E6F76">
        <w:rPr>
          <w:rFonts w:ascii="Times New Roman" w:hAnsi="Times New Roman"/>
          <w:sz w:val="28"/>
          <w:szCs w:val="28"/>
        </w:rPr>
        <w:t>П</w:t>
      </w:r>
      <w:r w:rsidR="002E6F76">
        <w:rPr>
          <w:rFonts w:ascii="Times New Roman" w:hAnsi="Times New Roman"/>
          <w:sz w:val="28"/>
          <w:szCs w:val="28"/>
        </w:rPr>
        <w:t>риложение 2</w:t>
      </w:r>
      <w:r w:rsidR="002E6F76">
        <w:rPr>
          <w:rFonts w:ascii="Times New Roman" w:hAnsi="Times New Roman"/>
          <w:sz w:val="28"/>
          <w:szCs w:val="28"/>
        </w:rPr>
        <w:t xml:space="preserve"> к постановлению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Темрюкский рай</w:t>
      </w:r>
      <w:r w:rsidR="002E6F76">
        <w:rPr>
          <w:rFonts w:ascii="Times New Roman" w:hAnsi="Times New Roman" w:cs="Times New Roman"/>
          <w:bCs/>
          <w:sz w:val="28"/>
          <w:szCs w:val="28"/>
        </w:rPr>
        <w:t>он от</w:t>
      </w:r>
      <w:r w:rsidR="002E6F76">
        <w:rPr>
          <w:rFonts w:ascii="Times New Roman" w:hAnsi="Times New Roman" w:cs="Times New Roman"/>
          <w:bCs/>
          <w:sz w:val="28"/>
          <w:szCs w:val="28"/>
        </w:rPr>
        <w:br/>
        <w:t>13 сентября 2024 г. № 1815</w:t>
      </w:r>
      <w:r>
        <w:rPr>
          <w:rFonts w:ascii="Times New Roman" w:hAnsi="Times New Roman" w:cs="Times New Roman"/>
          <w:bCs/>
          <w:sz w:val="28"/>
          <w:szCs w:val="28"/>
        </w:rPr>
        <w:t xml:space="preserve"> «О внесении </w:t>
      </w:r>
      <w:bookmarkStart w:id="1" w:name="_GoBack"/>
      <w:bookmarkEnd w:id="1"/>
      <w:r>
        <w:rPr>
          <w:rFonts w:ascii="Times New Roman" w:hAnsi="Times New Roman" w:cs="Times New Roman"/>
          <w:bCs/>
          <w:sz w:val="28"/>
          <w:szCs w:val="28"/>
        </w:rPr>
        <w:t xml:space="preserve">изменений в постановление администрации муниципального </w:t>
      </w:r>
      <w:r w:rsidR="002E6F76">
        <w:rPr>
          <w:rFonts w:ascii="Times New Roman" w:hAnsi="Times New Roman" w:cs="Times New Roman"/>
          <w:bCs/>
          <w:sz w:val="28"/>
          <w:szCs w:val="28"/>
        </w:rPr>
        <w:t>образования Темрюкский район от</w:t>
      </w:r>
      <w:r w:rsidR="002E6F76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18 апреля 2024 г. №</w:t>
      </w:r>
      <w:r w:rsidR="002E6F76">
        <w:rPr>
          <w:rFonts w:ascii="Times New Roman" w:hAnsi="Times New Roman" w:cs="Times New Roman"/>
          <w:bCs/>
          <w:sz w:val="28"/>
          <w:szCs w:val="28"/>
        </w:rPr>
        <w:t xml:space="preserve"> 560</w:t>
      </w:r>
      <w:r>
        <w:rPr>
          <w:rFonts w:ascii="Times New Roman" w:hAnsi="Times New Roman" w:cs="Times New Roman"/>
          <w:bCs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2E6F76" w:rsidRPr="002E6F76">
        <w:rPr>
          <w:rFonts w:ascii="Times New Roman" w:hAnsi="Times New Roman" w:cs="Times New Roman"/>
          <w:sz w:val="28"/>
          <w:szCs w:val="28"/>
        </w:rPr>
        <w:t>Фонталовского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 Краснодарского края»</w:t>
      </w:r>
      <w:r>
        <w:rPr>
          <w:rFonts w:ascii="Times New Roman" w:hAnsi="Times New Roman"/>
          <w:sz w:val="28"/>
          <w:szCs w:val="28"/>
        </w:rPr>
        <w:t>.</w:t>
      </w:r>
    </w:p>
    <w:p w14:paraId="262174BF" w14:textId="77777777" w:rsidR="00EF70DF" w:rsidRPr="0022177D" w:rsidRDefault="00EF70DF" w:rsidP="002E6F76">
      <w:pPr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22177D">
        <w:rPr>
          <w:rFonts w:ascii="Times New Roman" w:hAnsi="Times New Roman"/>
          <w:sz w:val="28"/>
          <w:szCs w:val="28"/>
        </w:rPr>
        <w:t>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официально опубликовать</w:t>
      </w:r>
      <w:r>
        <w:rPr>
          <w:rFonts w:ascii="Times New Roman" w:hAnsi="Times New Roman"/>
          <w:sz w:val="28"/>
          <w:szCs w:val="28"/>
        </w:rPr>
        <w:t xml:space="preserve"> настоящее </w:t>
      </w:r>
      <w:r w:rsidRPr="0022177D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 </w:t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«Интернет».</w:t>
      </w:r>
    </w:p>
    <w:p w14:paraId="6C88962E" w14:textId="77777777" w:rsidR="00EF70DF" w:rsidRPr="00D45A25" w:rsidRDefault="00EF70DF" w:rsidP="002E6F76">
      <w:pPr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Постановление вступает в силу после его официального обнародования путем официального опубликования.</w:t>
      </w:r>
    </w:p>
    <w:p w14:paraId="159C0197" w14:textId="52DBDA8B" w:rsidR="00A67D9A" w:rsidRPr="00EF70DF" w:rsidRDefault="00A67D9A" w:rsidP="002E6F76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EBB70C" w14:textId="77777777" w:rsidR="0089353B" w:rsidRPr="00EF70DF" w:rsidRDefault="0089353B" w:rsidP="002E6F76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DF471CE" w14:textId="2897C107" w:rsidR="00A67D9A" w:rsidRDefault="007C38B8" w:rsidP="002E6F7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F444C3C" w:rsidR="00A67D9A" w:rsidRPr="000866A8" w:rsidRDefault="00A67D9A" w:rsidP="002E6F7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</w:t>
      </w:r>
      <w:r w:rsidR="002E6F7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7C38B8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A67D9A" w:rsidRPr="000866A8" w:rsidSect="002E6F76">
      <w:headerReference w:type="default" r:id="rId7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789849" w14:textId="77777777" w:rsidR="003D601C" w:rsidRDefault="003D601C" w:rsidP="008C2DA4">
      <w:pPr>
        <w:spacing w:after="0" w:line="240" w:lineRule="auto"/>
      </w:pPr>
      <w:r>
        <w:separator/>
      </w:r>
    </w:p>
  </w:endnote>
  <w:endnote w:type="continuationSeparator" w:id="0">
    <w:p w14:paraId="51A30322" w14:textId="77777777" w:rsidR="003D601C" w:rsidRDefault="003D601C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A56E6F" w14:textId="77777777" w:rsidR="003D601C" w:rsidRDefault="003D601C" w:rsidP="008C2DA4">
      <w:pPr>
        <w:spacing w:after="0" w:line="240" w:lineRule="auto"/>
      </w:pPr>
      <w:r>
        <w:separator/>
      </w:r>
    </w:p>
  </w:footnote>
  <w:footnote w:type="continuationSeparator" w:id="0">
    <w:p w14:paraId="372A9155" w14:textId="77777777" w:rsidR="003D601C" w:rsidRDefault="003D601C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066A563B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2E6F76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A0FB7"/>
    <w:rsid w:val="000C0BE4"/>
    <w:rsid w:val="000D0F27"/>
    <w:rsid w:val="000E210E"/>
    <w:rsid w:val="000F55D0"/>
    <w:rsid w:val="00140EBE"/>
    <w:rsid w:val="00147C5A"/>
    <w:rsid w:val="00195E2D"/>
    <w:rsid w:val="001C7FF6"/>
    <w:rsid w:val="001F63B3"/>
    <w:rsid w:val="0022177D"/>
    <w:rsid w:val="002327E9"/>
    <w:rsid w:val="00237834"/>
    <w:rsid w:val="00253F1A"/>
    <w:rsid w:val="0026652D"/>
    <w:rsid w:val="00282199"/>
    <w:rsid w:val="002840BC"/>
    <w:rsid w:val="002E6F76"/>
    <w:rsid w:val="003B1258"/>
    <w:rsid w:val="003D1575"/>
    <w:rsid w:val="003D601C"/>
    <w:rsid w:val="004064F1"/>
    <w:rsid w:val="00406F27"/>
    <w:rsid w:val="00426A81"/>
    <w:rsid w:val="00465B1F"/>
    <w:rsid w:val="00466C0E"/>
    <w:rsid w:val="00481ABB"/>
    <w:rsid w:val="004E54DF"/>
    <w:rsid w:val="005047F1"/>
    <w:rsid w:val="005050D9"/>
    <w:rsid w:val="00525904"/>
    <w:rsid w:val="005B0DD5"/>
    <w:rsid w:val="005D404E"/>
    <w:rsid w:val="005E2AD4"/>
    <w:rsid w:val="005F088A"/>
    <w:rsid w:val="00627C2A"/>
    <w:rsid w:val="0064218E"/>
    <w:rsid w:val="00647663"/>
    <w:rsid w:val="00652C39"/>
    <w:rsid w:val="006A21E3"/>
    <w:rsid w:val="006C401F"/>
    <w:rsid w:val="0071559E"/>
    <w:rsid w:val="00724A3A"/>
    <w:rsid w:val="00754E07"/>
    <w:rsid w:val="00781560"/>
    <w:rsid w:val="007C38B8"/>
    <w:rsid w:val="008377E1"/>
    <w:rsid w:val="0089353B"/>
    <w:rsid w:val="008C2DA4"/>
    <w:rsid w:val="00911F5C"/>
    <w:rsid w:val="00945DEE"/>
    <w:rsid w:val="00966FEB"/>
    <w:rsid w:val="009719C7"/>
    <w:rsid w:val="009B0D04"/>
    <w:rsid w:val="009D1695"/>
    <w:rsid w:val="00A67D9A"/>
    <w:rsid w:val="00A67F9F"/>
    <w:rsid w:val="00AD1BCC"/>
    <w:rsid w:val="00B4329C"/>
    <w:rsid w:val="00B45582"/>
    <w:rsid w:val="00B50C4E"/>
    <w:rsid w:val="00BA7B33"/>
    <w:rsid w:val="00BC4DCA"/>
    <w:rsid w:val="00BD4C17"/>
    <w:rsid w:val="00BF5B7C"/>
    <w:rsid w:val="00C27C32"/>
    <w:rsid w:val="00C6081C"/>
    <w:rsid w:val="00CC6A9F"/>
    <w:rsid w:val="00CE7E7C"/>
    <w:rsid w:val="00D45A25"/>
    <w:rsid w:val="00D61B44"/>
    <w:rsid w:val="00D63EFD"/>
    <w:rsid w:val="00E30B92"/>
    <w:rsid w:val="00E73058"/>
    <w:rsid w:val="00ED5A8B"/>
    <w:rsid w:val="00EF70DF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69AE9-33CA-4908-876E-A763DF9E0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16</cp:revision>
  <cp:lastPrinted>2024-12-13T09:15:00Z</cp:lastPrinted>
  <dcterms:created xsi:type="dcterms:W3CDTF">2024-08-28T11:39:00Z</dcterms:created>
  <dcterms:modified xsi:type="dcterms:W3CDTF">2024-12-13T09:15:00Z</dcterms:modified>
</cp:coreProperties>
</file>